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4BE118" w14:textId="77777777" w:rsidR="00CA46A8" w:rsidRPr="00CA46A8" w:rsidRDefault="00CA46A8" w:rsidP="00CA46A8">
      <w:pPr>
        <w:jc w:val="center"/>
        <w:rPr>
          <w:b/>
          <w:sz w:val="12"/>
          <w:szCs w:val="28"/>
          <w:lang w:val="en-US"/>
        </w:rPr>
      </w:pPr>
      <w:bookmarkStart w:id="0" w:name="_GoBack"/>
      <w:bookmarkEnd w:id="0"/>
    </w:p>
    <w:p w14:paraId="4FAA9161" w14:textId="08272890" w:rsidR="004F28C1" w:rsidRPr="000E3FA9" w:rsidRDefault="004F28C1" w:rsidP="00076EF3">
      <w:pPr>
        <w:spacing w:before="240" w:after="120"/>
        <w:jc w:val="center"/>
        <w:rPr>
          <w:b/>
          <w:sz w:val="28"/>
          <w:szCs w:val="28"/>
          <w:lang w:val="en-US"/>
        </w:rPr>
      </w:pPr>
      <w:r w:rsidRPr="000E3FA9">
        <w:rPr>
          <w:b/>
          <w:sz w:val="28"/>
          <w:szCs w:val="28"/>
          <w:lang w:val="en-US"/>
        </w:rPr>
        <w:t>Title</w:t>
      </w:r>
    </w:p>
    <w:p w14:paraId="19B007E5" w14:textId="57FD0A9E" w:rsidR="004F28C1" w:rsidRPr="00CA2C0B" w:rsidRDefault="004F28C1" w:rsidP="004F28C1">
      <w:pPr>
        <w:jc w:val="center"/>
        <w:rPr>
          <w:lang w:val="en-US"/>
        </w:rPr>
      </w:pPr>
      <w:r w:rsidRPr="00CA2C0B">
        <w:rPr>
          <w:u w:val="single"/>
          <w:lang w:val="en-US"/>
        </w:rPr>
        <w:t>Author</w:t>
      </w:r>
      <w:r w:rsidRPr="00CA2C0B">
        <w:rPr>
          <w:vertAlign w:val="superscript"/>
          <w:lang w:val="en-US"/>
        </w:rPr>
        <w:t>1</w:t>
      </w:r>
      <w:r w:rsidR="00216BE5" w:rsidRPr="00CA2C0B">
        <w:rPr>
          <w:vertAlign w:val="superscript"/>
          <w:lang w:val="en-US"/>
        </w:rPr>
        <w:t>*</w:t>
      </w:r>
      <w:r w:rsidRPr="00CA2C0B">
        <w:rPr>
          <w:lang w:val="en-US"/>
        </w:rPr>
        <w:t>, author</w:t>
      </w:r>
      <w:proofErr w:type="gramStart"/>
      <w:r w:rsidRPr="00CA2C0B">
        <w:rPr>
          <w:vertAlign w:val="superscript"/>
          <w:lang w:val="en-US"/>
        </w:rPr>
        <w:t>2</w:t>
      </w:r>
      <w:r w:rsidRPr="00CA2C0B">
        <w:rPr>
          <w:lang w:val="en-US"/>
        </w:rPr>
        <w:t>,…</w:t>
      </w:r>
      <w:proofErr w:type="gramEnd"/>
      <w:r w:rsidRPr="00CA2C0B">
        <w:rPr>
          <w:lang w:val="en-US"/>
        </w:rPr>
        <w:t>.</w:t>
      </w:r>
    </w:p>
    <w:p w14:paraId="73111820" w14:textId="451B8136" w:rsidR="004F28C1" w:rsidRPr="000E3FA9" w:rsidRDefault="004F28C1" w:rsidP="00400CE9">
      <w:pPr>
        <w:spacing w:before="120"/>
        <w:jc w:val="center"/>
        <w:rPr>
          <w:i/>
          <w:sz w:val="22"/>
          <w:lang w:val="en-US"/>
        </w:rPr>
      </w:pPr>
      <w:r w:rsidRPr="000E3FA9">
        <w:rPr>
          <w:i/>
          <w:sz w:val="22"/>
          <w:vertAlign w:val="superscript"/>
          <w:lang w:val="en-US"/>
        </w:rPr>
        <w:t>1</w:t>
      </w:r>
      <w:r w:rsidRPr="000E3FA9">
        <w:rPr>
          <w:i/>
          <w:sz w:val="22"/>
          <w:lang w:val="en-US"/>
        </w:rPr>
        <w:t>Affiliation author #1</w:t>
      </w:r>
    </w:p>
    <w:p w14:paraId="5C97715B" w14:textId="218D31EE" w:rsidR="004F28C1" w:rsidRPr="000E3FA9" w:rsidRDefault="004F28C1" w:rsidP="004F28C1">
      <w:pPr>
        <w:jc w:val="center"/>
        <w:rPr>
          <w:i/>
          <w:sz w:val="22"/>
          <w:lang w:val="en-US"/>
        </w:rPr>
      </w:pPr>
      <w:r w:rsidRPr="000E3FA9">
        <w:rPr>
          <w:i/>
          <w:sz w:val="22"/>
          <w:vertAlign w:val="superscript"/>
          <w:lang w:val="en-US"/>
        </w:rPr>
        <w:t>2</w:t>
      </w:r>
      <w:r w:rsidRPr="000E3FA9">
        <w:rPr>
          <w:i/>
          <w:sz w:val="22"/>
          <w:lang w:val="en-US"/>
        </w:rPr>
        <w:t>Affiliation author #2 (if different)</w:t>
      </w:r>
    </w:p>
    <w:p w14:paraId="1E020951" w14:textId="687F569B" w:rsidR="00216BE5" w:rsidRPr="004F28C1" w:rsidRDefault="00216BE5" w:rsidP="004F28C1">
      <w:pPr>
        <w:jc w:val="center"/>
        <w:rPr>
          <w:lang w:val="en-US"/>
        </w:rPr>
      </w:pPr>
      <w:r>
        <w:rPr>
          <w:lang w:val="en-US"/>
        </w:rPr>
        <w:t>*email</w:t>
      </w:r>
    </w:p>
    <w:p w14:paraId="2E7A1FE9" w14:textId="4AE4DEF9" w:rsidR="004F28C1" w:rsidRDefault="004F28C1" w:rsidP="004F28C1">
      <w:pPr>
        <w:jc w:val="center"/>
        <w:rPr>
          <w:lang w:val="en-US"/>
        </w:rPr>
      </w:pPr>
    </w:p>
    <w:p w14:paraId="494AC2E2" w14:textId="77777777" w:rsidR="000E3FA9" w:rsidRPr="004F28C1" w:rsidRDefault="000E3FA9" w:rsidP="004F28C1">
      <w:pPr>
        <w:jc w:val="center"/>
        <w:rPr>
          <w:lang w:val="en-US"/>
        </w:rPr>
      </w:pPr>
    </w:p>
    <w:p w14:paraId="5F79F7DD" w14:textId="175637D1" w:rsidR="000E3FA9" w:rsidRDefault="000E3FA9" w:rsidP="00CA2C0B">
      <w:pPr>
        <w:jc w:val="both"/>
        <w:rPr>
          <w:sz w:val="22"/>
          <w:lang w:val="en-US"/>
        </w:rPr>
      </w:pPr>
      <w:r w:rsidRPr="00CA2C0B">
        <w:rPr>
          <w:sz w:val="22"/>
          <w:lang w:val="en-US"/>
        </w:rPr>
        <w:t>Keywords:</w:t>
      </w:r>
    </w:p>
    <w:p w14:paraId="61A7FF47" w14:textId="04F92309" w:rsidR="00223471" w:rsidRDefault="00223471" w:rsidP="00CA2C0B">
      <w:pPr>
        <w:jc w:val="both"/>
        <w:rPr>
          <w:sz w:val="22"/>
          <w:lang w:val="en-US"/>
        </w:rPr>
      </w:pPr>
    </w:p>
    <w:p w14:paraId="64C1B462" w14:textId="69F2EA97" w:rsidR="00223471" w:rsidRPr="00CA2C0B" w:rsidRDefault="00223471" w:rsidP="00CA2C0B">
      <w:pPr>
        <w:jc w:val="both"/>
        <w:rPr>
          <w:sz w:val="22"/>
          <w:lang w:val="en-US"/>
        </w:rPr>
      </w:pPr>
      <w:r>
        <w:rPr>
          <w:sz w:val="22"/>
          <w:lang w:val="en-US"/>
        </w:rPr>
        <w:t>Contribution: Oral/Poster</w:t>
      </w:r>
    </w:p>
    <w:p w14:paraId="1CA0B709" w14:textId="77777777" w:rsidR="000E3FA9" w:rsidRPr="00CA2C0B" w:rsidRDefault="000E3FA9" w:rsidP="00CA2C0B">
      <w:pPr>
        <w:jc w:val="both"/>
        <w:rPr>
          <w:sz w:val="22"/>
          <w:lang w:val="en-US"/>
        </w:rPr>
      </w:pPr>
    </w:p>
    <w:p w14:paraId="60634D40" w14:textId="2A07C000" w:rsidR="004F28C1" w:rsidRPr="00CA2C0B" w:rsidRDefault="004F28C1" w:rsidP="00CA2C0B">
      <w:pPr>
        <w:jc w:val="both"/>
        <w:rPr>
          <w:sz w:val="22"/>
          <w:lang w:val="en-US"/>
        </w:rPr>
      </w:pPr>
      <w:r w:rsidRPr="00CA2C0B">
        <w:rPr>
          <w:sz w:val="22"/>
          <w:lang w:val="en-US"/>
        </w:rPr>
        <w:t>Abstract (</w:t>
      </w:r>
      <w:r w:rsidR="00CA2C0B">
        <w:rPr>
          <w:sz w:val="22"/>
          <w:lang w:val="en-US"/>
        </w:rPr>
        <w:t xml:space="preserve">Calibri, 11, </w:t>
      </w:r>
      <w:r w:rsidR="00CA2C0B" w:rsidRPr="00CA2C0B">
        <w:rPr>
          <w:sz w:val="22"/>
          <w:lang w:val="en-US"/>
        </w:rPr>
        <w:t>1-page</w:t>
      </w:r>
      <w:r w:rsidRPr="00CA2C0B">
        <w:rPr>
          <w:sz w:val="22"/>
          <w:lang w:val="en-US"/>
        </w:rPr>
        <w:t xml:space="preserve"> max including eventual illustrations)</w:t>
      </w:r>
    </w:p>
    <w:p w14:paraId="5F81A993" w14:textId="68F5D7A7" w:rsidR="00216BE5" w:rsidRPr="00CA2C0B" w:rsidRDefault="00216BE5" w:rsidP="00CA2C0B">
      <w:pPr>
        <w:jc w:val="both"/>
        <w:rPr>
          <w:sz w:val="22"/>
          <w:lang w:val="en-US"/>
        </w:rPr>
      </w:pPr>
    </w:p>
    <w:p w14:paraId="3A5F0A32" w14:textId="77777777" w:rsidR="00A953BF" w:rsidRPr="00CA2C0B" w:rsidRDefault="00A953BF" w:rsidP="00CA2C0B">
      <w:pPr>
        <w:jc w:val="both"/>
        <w:rPr>
          <w:sz w:val="22"/>
          <w:lang w:val="en-US"/>
        </w:rPr>
      </w:pPr>
    </w:p>
    <w:p w14:paraId="73CB7265" w14:textId="5EF0956F" w:rsidR="00216BE5" w:rsidRPr="00CA2C0B" w:rsidRDefault="00216BE5" w:rsidP="00CA2C0B">
      <w:pPr>
        <w:jc w:val="both"/>
        <w:rPr>
          <w:sz w:val="22"/>
          <w:lang w:val="en-US"/>
        </w:rPr>
      </w:pPr>
    </w:p>
    <w:p w14:paraId="247C59ED" w14:textId="73886753" w:rsidR="00216BE5" w:rsidRPr="00CA2C0B" w:rsidRDefault="00216BE5" w:rsidP="00CA2C0B">
      <w:pPr>
        <w:jc w:val="both"/>
        <w:rPr>
          <w:sz w:val="22"/>
          <w:lang w:val="en-US"/>
        </w:rPr>
      </w:pPr>
    </w:p>
    <w:sectPr w:rsidR="00216BE5" w:rsidRPr="00CA2C0B" w:rsidSect="00AA5612">
      <w:headerReference w:type="default" r:id="rId6"/>
      <w:footerReference w:type="default" r:id="rId7"/>
      <w:pgSz w:w="11900" w:h="16840"/>
      <w:pgMar w:top="1417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A87E88" w14:textId="77777777" w:rsidR="00B83AA6" w:rsidRDefault="00B83AA6" w:rsidP="004F28C1">
      <w:r>
        <w:separator/>
      </w:r>
    </w:p>
  </w:endnote>
  <w:endnote w:type="continuationSeparator" w:id="0">
    <w:p w14:paraId="213811A6" w14:textId="77777777" w:rsidR="00B83AA6" w:rsidRDefault="00B83AA6" w:rsidP="004F2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3A7FB6" w14:textId="700F726A" w:rsidR="00991F0E" w:rsidRPr="00991F0E" w:rsidRDefault="00717EAF" w:rsidP="00717EAF">
    <w:pPr>
      <w:pStyle w:val="Pieddepage"/>
      <w:rPr>
        <w:caps/>
        <w:color w:val="4472C4" w:themeColor="accent1"/>
      </w:rPr>
    </w:pPr>
    <w:r>
      <w:rPr>
        <w:caps/>
        <w:noProof/>
        <w:color w:val="4472C4" w:themeColor="accent1"/>
      </w:rPr>
      <w:drawing>
        <wp:anchor distT="0" distB="0" distL="114300" distR="114300" simplePos="0" relativeHeight="251658240" behindDoc="0" locked="0" layoutInCell="1" allowOverlap="1" wp14:anchorId="2001CDC6" wp14:editId="0312F433">
          <wp:simplePos x="0" y="0"/>
          <wp:positionH relativeFrom="margin">
            <wp:align>center</wp:align>
          </wp:positionH>
          <wp:positionV relativeFrom="paragraph">
            <wp:posOffset>-162560</wp:posOffset>
          </wp:positionV>
          <wp:extent cx="6600873" cy="525780"/>
          <wp:effectExtent l="0" t="0" r="9525" b="7620"/>
          <wp:wrapNone/>
          <wp:docPr id="22" name="Imag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26"/>
                  <a:stretch/>
                </pic:blipFill>
                <pic:spPr bwMode="auto">
                  <a:xfrm>
                    <a:off x="0" y="0"/>
                    <a:ext cx="6600873" cy="5257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E1EB84" w14:textId="77777777" w:rsidR="00B83AA6" w:rsidRDefault="00B83AA6" w:rsidP="004F28C1">
      <w:r>
        <w:separator/>
      </w:r>
    </w:p>
  </w:footnote>
  <w:footnote w:type="continuationSeparator" w:id="0">
    <w:p w14:paraId="742DF905" w14:textId="77777777" w:rsidR="00B83AA6" w:rsidRDefault="00B83AA6" w:rsidP="004F28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EB0C67" w14:textId="364E0A76" w:rsidR="000E3FA9" w:rsidRDefault="000E3FA9" w:rsidP="000E3FA9">
    <w:pPr>
      <w:pStyle w:val="En-tte"/>
    </w:pPr>
    <w:r>
      <w:rPr>
        <w:noProof/>
      </w:rPr>
      <w:drawing>
        <wp:anchor distT="0" distB="0" distL="114300" distR="114300" simplePos="0" relativeHeight="251656192" behindDoc="0" locked="0" layoutInCell="1" allowOverlap="1" wp14:anchorId="204A388F" wp14:editId="74BFAB05">
          <wp:simplePos x="0" y="0"/>
          <wp:positionH relativeFrom="margin">
            <wp:align>left</wp:align>
          </wp:positionH>
          <wp:positionV relativeFrom="paragraph">
            <wp:posOffset>136525</wp:posOffset>
          </wp:positionV>
          <wp:extent cx="1586440" cy="720000"/>
          <wp:effectExtent l="0" t="0" r="0" b="4445"/>
          <wp:wrapThrough wrapText="bothSides">
            <wp:wrapPolygon edited="0">
              <wp:start x="0" y="0"/>
              <wp:lineTo x="0" y="21162"/>
              <wp:lineTo x="11673" y="21162"/>
              <wp:lineTo x="12192" y="21162"/>
              <wp:lineTo x="17121" y="18302"/>
              <wp:lineTo x="21271" y="14298"/>
              <wp:lineTo x="21271" y="5147"/>
              <wp:lineTo x="19456" y="3432"/>
              <wp:lineTo x="10895" y="0"/>
              <wp:lineTo x="0" y="0"/>
            </wp:wrapPolygon>
          </wp:wrapThrough>
          <wp:docPr id="21" name="Imag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H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6440" cy="7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2B7A382" w14:textId="77777777" w:rsidR="00223471" w:rsidRDefault="000E3FA9" w:rsidP="00223471">
    <w:pPr>
      <w:pStyle w:val="En-tte"/>
      <w:tabs>
        <w:tab w:val="left" w:pos="2552"/>
        <w:tab w:val="left" w:pos="2835"/>
        <w:tab w:val="left" w:pos="3119"/>
        <w:tab w:val="left" w:pos="3969"/>
        <w:tab w:val="left" w:pos="4820"/>
        <w:tab w:val="left" w:pos="5103"/>
      </w:tabs>
      <w:jc w:val="center"/>
      <w:rPr>
        <w:b/>
        <w:bCs/>
        <w:lang w:val="en-US"/>
      </w:rPr>
    </w:pPr>
    <w:r w:rsidRPr="000E3FA9">
      <w:rPr>
        <w:b/>
        <w:bCs/>
        <w:lang w:val="en-US"/>
      </w:rPr>
      <w:t xml:space="preserve">Workshop </w:t>
    </w:r>
  </w:p>
  <w:p w14:paraId="323110F8" w14:textId="77777777" w:rsidR="00223471" w:rsidRDefault="000E3FA9" w:rsidP="00223471">
    <w:pPr>
      <w:pStyle w:val="En-tte"/>
      <w:tabs>
        <w:tab w:val="left" w:pos="2552"/>
        <w:tab w:val="left" w:pos="2835"/>
        <w:tab w:val="left" w:pos="3119"/>
        <w:tab w:val="left" w:pos="3969"/>
        <w:tab w:val="left" w:pos="4820"/>
        <w:tab w:val="left" w:pos="5103"/>
      </w:tabs>
      <w:jc w:val="center"/>
      <w:rPr>
        <w:b/>
        <w:bCs/>
        <w:color w:val="4472C4" w:themeColor="accent1"/>
        <w:lang w:val="en-US"/>
      </w:rPr>
    </w:pPr>
    <w:r w:rsidRPr="00223471">
      <w:rPr>
        <w:b/>
        <w:bCs/>
        <w:color w:val="4472C4" w:themeColor="accent1"/>
        <w:lang w:val="en-US"/>
      </w:rPr>
      <w:t>“</w:t>
    </w:r>
    <w:r w:rsidR="00223471" w:rsidRPr="00223471">
      <w:rPr>
        <w:b/>
        <w:bCs/>
        <w:color w:val="4472C4" w:themeColor="accent1"/>
        <w:lang w:val="en-US"/>
      </w:rPr>
      <w:t>From Epitaxial Materials towards Technological Transfer:</w:t>
    </w:r>
  </w:p>
  <w:p w14:paraId="45A4CDB4" w14:textId="050BD683" w:rsidR="004F28C1" w:rsidRPr="00223471" w:rsidRDefault="00223471" w:rsidP="00223471">
    <w:pPr>
      <w:pStyle w:val="En-tte"/>
      <w:tabs>
        <w:tab w:val="left" w:pos="2552"/>
        <w:tab w:val="left" w:pos="2835"/>
        <w:tab w:val="left" w:pos="3119"/>
        <w:tab w:val="left" w:pos="3969"/>
        <w:tab w:val="left" w:pos="4820"/>
        <w:tab w:val="left" w:pos="5103"/>
      </w:tabs>
      <w:jc w:val="center"/>
      <w:rPr>
        <w:b/>
        <w:bCs/>
        <w:color w:val="4472C4" w:themeColor="accent1"/>
        <w:lang w:val="en-US"/>
      </w:rPr>
    </w:pPr>
    <w:r w:rsidRPr="00223471">
      <w:rPr>
        <w:b/>
        <w:bCs/>
        <w:color w:val="4472C4" w:themeColor="accent1"/>
        <w:lang w:val="en-US"/>
      </w:rPr>
      <w:t>Academic/Industrial meeting</w:t>
    </w:r>
    <w:r w:rsidR="000E3FA9" w:rsidRPr="00223471">
      <w:rPr>
        <w:b/>
        <w:bCs/>
        <w:color w:val="4472C4" w:themeColor="accent1"/>
        <w:lang w:val="en-US"/>
      </w:rPr>
      <w:t>”</w:t>
    </w:r>
  </w:p>
  <w:p w14:paraId="5889B71E" w14:textId="5933DE9E" w:rsidR="00DB1BBA" w:rsidRPr="00DB1BBA" w:rsidRDefault="00114262" w:rsidP="00114262">
    <w:pPr>
      <w:pStyle w:val="En-tte"/>
      <w:tabs>
        <w:tab w:val="left" w:pos="2835"/>
        <w:tab w:val="left" w:pos="3119"/>
        <w:tab w:val="left" w:pos="3969"/>
        <w:tab w:val="left" w:pos="4536"/>
        <w:tab w:val="left" w:pos="4820"/>
      </w:tabs>
      <w:ind w:firstLine="1134"/>
      <w:rPr>
        <w:b/>
        <w:lang w:val="en-US"/>
      </w:rPr>
    </w:pPr>
    <w:r>
      <w:rPr>
        <w:b/>
        <w:lang w:val="en-US"/>
      </w:rPr>
      <w:tab/>
    </w:r>
    <w:r>
      <w:rPr>
        <w:b/>
        <w:lang w:val="en-US"/>
      </w:rPr>
      <w:tab/>
      <w:t xml:space="preserve">      </w:t>
    </w:r>
    <w:r w:rsidR="00223471">
      <w:rPr>
        <w:b/>
        <w:lang w:val="en-US"/>
      </w:rPr>
      <w:t>Paris-Saclay</w:t>
    </w:r>
    <w:r w:rsidR="003C2123">
      <w:rPr>
        <w:b/>
        <w:lang w:val="en-US"/>
      </w:rPr>
      <w:t xml:space="preserve">, </w:t>
    </w:r>
    <w:r w:rsidR="00075E5F">
      <w:rPr>
        <w:b/>
        <w:lang w:val="en-US"/>
      </w:rPr>
      <w:t>August</w:t>
    </w:r>
    <w:r w:rsidR="00DB1BBA" w:rsidRPr="00DB1BBA">
      <w:rPr>
        <w:b/>
        <w:lang w:val="en-US"/>
      </w:rPr>
      <w:t xml:space="preserve"> 202</w:t>
    </w:r>
    <w:r w:rsidR="003C2123">
      <w:rPr>
        <w:b/>
        <w:lang w:val="en-US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8C1"/>
    <w:rsid w:val="00052FCC"/>
    <w:rsid w:val="00075E5F"/>
    <w:rsid w:val="00076EF3"/>
    <w:rsid w:val="000E3FA9"/>
    <w:rsid w:val="00114262"/>
    <w:rsid w:val="00216BE5"/>
    <w:rsid w:val="00223471"/>
    <w:rsid w:val="00263C06"/>
    <w:rsid w:val="00277959"/>
    <w:rsid w:val="00292008"/>
    <w:rsid w:val="003632FB"/>
    <w:rsid w:val="003C2123"/>
    <w:rsid w:val="00400CE9"/>
    <w:rsid w:val="004F28C1"/>
    <w:rsid w:val="005C03C8"/>
    <w:rsid w:val="00717EAF"/>
    <w:rsid w:val="00933102"/>
    <w:rsid w:val="00956BAD"/>
    <w:rsid w:val="00991F0E"/>
    <w:rsid w:val="00A953BF"/>
    <w:rsid w:val="00AA5612"/>
    <w:rsid w:val="00B83AA6"/>
    <w:rsid w:val="00CA2C0B"/>
    <w:rsid w:val="00CA3582"/>
    <w:rsid w:val="00CA46A8"/>
    <w:rsid w:val="00D77000"/>
    <w:rsid w:val="00DB1BBA"/>
    <w:rsid w:val="00E618A5"/>
    <w:rsid w:val="00ED2288"/>
    <w:rsid w:val="00FF7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707F66"/>
  <w15:chartTrackingRefBased/>
  <w15:docId w15:val="{276C0876-9968-1348-AE2A-414C623C7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F28C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F28C1"/>
  </w:style>
  <w:style w:type="paragraph" w:styleId="Pieddepage">
    <w:name w:val="footer"/>
    <w:basedOn w:val="Normal"/>
    <w:link w:val="PieddepageCar"/>
    <w:uiPriority w:val="99"/>
    <w:unhideWhenUsed/>
    <w:rsid w:val="004F28C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F28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37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Loïc Assaud</dc:creator>
  <cp:keywords/>
  <dc:description/>
  <cp:lastModifiedBy>Noelle Gogneau</cp:lastModifiedBy>
  <cp:revision>7</cp:revision>
  <dcterms:created xsi:type="dcterms:W3CDTF">2023-04-20T21:25:00Z</dcterms:created>
  <dcterms:modified xsi:type="dcterms:W3CDTF">2023-06-01T10:27:00Z</dcterms:modified>
</cp:coreProperties>
</file>